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47715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114B0B">
        <w:rPr>
          <w:rFonts w:cs="Arial"/>
          <w:b/>
          <w:i/>
          <w:sz w:val="18"/>
          <w:szCs w:val="18"/>
          <w:lang w:val="en-ZA"/>
        </w:rPr>
        <w:t>LTD</w:t>
      </w:r>
      <w:r w:rsidR="00114B0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14B0B" w:rsidRDefault="00114B0B" w:rsidP="00114B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E47715">
        <w:rPr>
          <w:rFonts w:cs="Arial"/>
          <w:sz w:val="18"/>
          <w:szCs w:val="18"/>
          <w:lang w:val="en-ZA"/>
        </w:rPr>
        <w:t xml:space="preserve"> Rate Market with effect from 20</w:t>
      </w:r>
      <w:r>
        <w:rPr>
          <w:rFonts w:cs="Arial"/>
          <w:sz w:val="18"/>
          <w:szCs w:val="18"/>
          <w:lang w:val="en-ZA"/>
        </w:rPr>
        <w:t xml:space="preserve"> April 2012 under its </w:t>
      </w:r>
      <w:r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>
        <w:rPr>
          <w:rFonts w:cs="Arial"/>
          <w:bCs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114B0B" w:rsidRDefault="00114B0B" w:rsidP="00114B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114B0B" w:rsidRDefault="00114B0B" w:rsidP="00114B0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114B0B" w:rsidRDefault="00114B0B" w:rsidP="00114B0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INSTRUMENT TYPE: Floating Rate Note</w:t>
      </w:r>
    </w:p>
    <w:p w:rsidR="00114B0B" w:rsidRDefault="00114B0B" w:rsidP="00114B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114B0B" w:rsidRDefault="00114B0B" w:rsidP="00114B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5,000,000,000.00</w:t>
      </w:r>
    </w:p>
    <w:p w:rsidR="00114B0B" w:rsidRDefault="00114B0B" w:rsidP="00114B0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Total Notes Outstanding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 903,416,667.00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4E766D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14B0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47715">
        <w:rPr>
          <w:rFonts w:cs="Arial"/>
          <w:sz w:val="18"/>
          <w:szCs w:val="18"/>
          <w:lang w:val="en-ZA"/>
        </w:rPr>
        <w:t>10.6</w:t>
      </w:r>
      <w:r>
        <w:rPr>
          <w:rFonts w:cs="Arial"/>
          <w:sz w:val="18"/>
          <w:szCs w:val="18"/>
          <w:lang w:val="en-ZA"/>
        </w:rPr>
        <w:t xml:space="preserve">% (3 Month JIBAR) as at </w:t>
      </w:r>
      <w:r w:rsidR="00E47715">
        <w:rPr>
          <w:rFonts w:cs="Arial"/>
          <w:sz w:val="18"/>
          <w:szCs w:val="18"/>
          <w:lang w:val="en-ZA"/>
        </w:rPr>
        <w:t>20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E47715">
        <w:rPr>
          <w:rFonts w:cs="Arial"/>
          <w:sz w:val="18"/>
          <w:szCs w:val="18"/>
          <w:lang w:val="en-ZA"/>
        </w:rPr>
        <w:t>5.6</w:t>
      </w:r>
      <w:r w:rsidR="00114B0B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500 bps</w:t>
      </w:r>
      <w:r w:rsidR="00114B0B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14B0B">
        <w:rPr>
          <w:rFonts w:cs="Arial"/>
          <w:b/>
          <w:sz w:val="18"/>
          <w:szCs w:val="18"/>
          <w:lang w:val="en-ZA"/>
        </w:rPr>
        <w:t>Indicator</w:t>
      </w:r>
      <w:r w:rsidR="00114B0B">
        <w:rPr>
          <w:rFonts w:cs="Arial"/>
          <w:b/>
          <w:sz w:val="18"/>
          <w:szCs w:val="18"/>
          <w:lang w:val="en-ZA"/>
        </w:rPr>
        <w:tab/>
      </w:r>
      <w:r w:rsidR="00114B0B" w:rsidRPr="00114B0B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94BBB">
        <w:rPr>
          <w:rFonts w:cs="Arial"/>
          <w:sz w:val="18"/>
          <w:szCs w:val="18"/>
          <w:lang w:val="en-ZA"/>
        </w:rPr>
        <w:t>30 April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22 July, 22 October, 22 January, </w:t>
      </w:r>
      <w:r w:rsidR="004F146F">
        <w:rPr>
          <w:rFonts w:cs="Arial"/>
          <w:sz w:val="18"/>
          <w:szCs w:val="18"/>
          <w:lang w:val="en-ZA"/>
        </w:rPr>
        <w:t>and 21</w:t>
      </w:r>
      <w:r>
        <w:rPr>
          <w:rFonts w:cs="Arial"/>
          <w:sz w:val="18"/>
          <w:szCs w:val="18"/>
          <w:lang w:val="en-ZA"/>
        </w:rPr>
        <w:t xml:space="preserve">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July, 31 October, 31 January, 30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July, 21 October, 21 January, 20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ZAG000094764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576E6" w:rsidRDefault="009576E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576E6" w:rsidRPr="007A14BD" w:rsidRDefault="009576E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576E6" w:rsidRDefault="009576E6" w:rsidP="009576E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Angela Mokone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1358</w:t>
      </w:r>
    </w:p>
    <w:p w:rsidR="007F4679" w:rsidRPr="009576E6" w:rsidRDefault="009576E6" w:rsidP="009576E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Werner </w:t>
      </w:r>
      <w:proofErr w:type="spellStart"/>
      <w:r>
        <w:rPr>
          <w:rFonts w:cs="Arial"/>
          <w:sz w:val="18"/>
          <w:szCs w:val="18"/>
          <w:lang w:val="en-GB"/>
        </w:rPr>
        <w:t>Nel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="007B6DA8">
        <w:rPr>
          <w:rFonts w:cs="Arial"/>
          <w:sz w:val="18"/>
          <w:szCs w:val="18"/>
          <w:lang w:val="en-ZA"/>
        </w:rPr>
        <w:t xml:space="preserve">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7B6DA8">
        <w:rPr>
          <w:rFonts w:cs="Arial"/>
          <w:sz w:val="18"/>
          <w:szCs w:val="18"/>
          <w:lang w:val="en-ZA"/>
        </w:rPr>
        <w:t xml:space="preserve">                                                                        (011) </w:t>
      </w:r>
      <w:r w:rsidR="007B6DA8" w:rsidRPr="002F1779">
        <w:rPr>
          <w:rFonts w:cs="Arial"/>
          <w:sz w:val="18"/>
          <w:szCs w:val="18"/>
          <w:lang w:val="en-ZA"/>
        </w:rPr>
        <w:t>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7B6DA8">
        <w:rPr>
          <w:rFonts w:cs="Arial"/>
          <w:sz w:val="18"/>
          <w:szCs w:val="18"/>
          <w:lang w:val="en-ZA"/>
        </w:rPr>
        <w:t xml:space="preserve">  (0</w:t>
      </w:r>
      <w:r w:rsidRPr="002F1779">
        <w:rPr>
          <w:rFonts w:cs="Arial"/>
          <w:sz w:val="18"/>
          <w:szCs w:val="18"/>
          <w:lang w:val="en-ZA"/>
        </w:rPr>
        <w:t>11</w:t>
      </w:r>
      <w:r w:rsidR="007B6DA8"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5207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E6" w:rsidRDefault="009576E6">
      <w:r>
        <w:separator/>
      </w:r>
    </w:p>
  </w:endnote>
  <w:endnote w:type="continuationSeparator" w:id="0">
    <w:p w:rsidR="009576E6" w:rsidRDefault="0095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E6" w:rsidRDefault="009576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E6" w:rsidRDefault="009576E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576E6" w:rsidRDefault="009576E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B6DA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B6DA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9576E6" w:rsidRDefault="009576E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576E6" w:rsidRPr="00C94EA6" w:rsidRDefault="009576E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E6" w:rsidRPr="000575E4" w:rsidRDefault="009576E6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576E6" w:rsidRPr="0061041F">
      <w:tc>
        <w:tcPr>
          <w:tcW w:w="1335" w:type="dxa"/>
        </w:tcPr>
        <w:p w:rsidR="009576E6" w:rsidRPr="0061041F" w:rsidRDefault="009576E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576E6" w:rsidRPr="0061041F" w:rsidRDefault="009576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576E6" w:rsidRDefault="00957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E6" w:rsidRDefault="009576E6">
      <w:r>
        <w:separator/>
      </w:r>
    </w:p>
  </w:footnote>
  <w:footnote w:type="continuationSeparator" w:id="0">
    <w:p w:rsidR="009576E6" w:rsidRDefault="0095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E6" w:rsidRDefault="009576E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576E6" w:rsidRDefault="009576E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E6" w:rsidRDefault="007B6D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576E6" w:rsidRDefault="009576E6" w:rsidP="00EF6146">
                <w:pPr>
                  <w:jc w:val="right"/>
                </w:pPr>
              </w:p>
              <w:p w:rsidR="009576E6" w:rsidRDefault="009576E6" w:rsidP="00EF6146">
                <w:pPr>
                  <w:jc w:val="right"/>
                </w:pPr>
              </w:p>
              <w:p w:rsidR="009576E6" w:rsidRDefault="009576E6" w:rsidP="00EF6146">
                <w:pPr>
                  <w:jc w:val="right"/>
                </w:pPr>
              </w:p>
              <w:p w:rsidR="009576E6" w:rsidRDefault="009576E6" w:rsidP="00EF6146">
                <w:pPr>
                  <w:jc w:val="right"/>
                </w:pPr>
              </w:p>
              <w:p w:rsidR="009576E6" w:rsidRDefault="009576E6" w:rsidP="00EF6146">
                <w:pPr>
                  <w:jc w:val="right"/>
                </w:pPr>
              </w:p>
              <w:p w:rsidR="009576E6" w:rsidRDefault="009576E6" w:rsidP="00EF6146">
                <w:pPr>
                  <w:jc w:val="right"/>
                </w:pPr>
              </w:p>
              <w:p w:rsidR="009576E6" w:rsidRPr="000575E4" w:rsidRDefault="009576E6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576E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576E6" w:rsidRPr="0061041F" w:rsidRDefault="009576E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576E6" w:rsidRPr="00866D23" w:rsidRDefault="009576E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Pr="000575E4" w:rsidRDefault="009576E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576E6" w:rsidRPr="0061041F">
      <w:trPr>
        <w:trHeight w:hRule="exact" w:val="2342"/>
        <w:jc w:val="right"/>
      </w:trPr>
      <w:tc>
        <w:tcPr>
          <w:tcW w:w="9752" w:type="dxa"/>
        </w:tcPr>
        <w:p w:rsidR="009576E6" w:rsidRPr="0061041F" w:rsidRDefault="009576E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6E6" w:rsidRPr="00866D23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Pr="00EF6146" w:rsidRDefault="009576E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E6" w:rsidRDefault="007B6D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576E6" w:rsidRDefault="009576E6" w:rsidP="00BD2E91">
                <w:pPr>
                  <w:jc w:val="right"/>
                </w:pPr>
              </w:p>
              <w:p w:rsidR="009576E6" w:rsidRDefault="009576E6" w:rsidP="00BD2E91">
                <w:pPr>
                  <w:jc w:val="right"/>
                </w:pPr>
              </w:p>
              <w:p w:rsidR="009576E6" w:rsidRDefault="009576E6" w:rsidP="00BD2E91">
                <w:pPr>
                  <w:jc w:val="right"/>
                </w:pPr>
              </w:p>
              <w:p w:rsidR="009576E6" w:rsidRDefault="009576E6" w:rsidP="00BD2E91">
                <w:pPr>
                  <w:jc w:val="right"/>
                </w:pPr>
              </w:p>
              <w:p w:rsidR="009576E6" w:rsidRDefault="009576E6" w:rsidP="00BD2E91">
                <w:pPr>
                  <w:jc w:val="right"/>
                </w:pPr>
              </w:p>
              <w:p w:rsidR="009576E6" w:rsidRDefault="009576E6" w:rsidP="00BD2E91">
                <w:pPr>
                  <w:jc w:val="right"/>
                </w:pPr>
              </w:p>
              <w:p w:rsidR="009576E6" w:rsidRPr="000575E4" w:rsidRDefault="009576E6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576E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576E6" w:rsidRPr="0061041F" w:rsidRDefault="009576E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576E6" w:rsidRPr="00866D23" w:rsidRDefault="009576E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Pr="000575E4" w:rsidRDefault="009576E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576E6" w:rsidRPr="0061041F">
      <w:trPr>
        <w:trHeight w:hRule="exact" w:val="2342"/>
        <w:jc w:val="right"/>
      </w:trPr>
      <w:tc>
        <w:tcPr>
          <w:tcW w:w="9752" w:type="dxa"/>
        </w:tcPr>
        <w:p w:rsidR="009576E6" w:rsidRPr="0061041F" w:rsidRDefault="009576E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576E6" w:rsidRPr="00866D23" w:rsidRDefault="009576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576E6" w:rsidRPr="000575E4" w:rsidRDefault="009576E6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576E6" w:rsidRPr="0061041F">
      <w:tc>
        <w:tcPr>
          <w:tcW w:w="9752" w:type="dxa"/>
        </w:tcPr>
        <w:p w:rsidR="009576E6" w:rsidRPr="0061041F" w:rsidRDefault="009576E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576E6" w:rsidRDefault="009576E6"/>
  <w:p w:rsidR="009576E6" w:rsidRDefault="009576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4B0B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4BBB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66D"/>
    <w:rsid w:val="004E7EBF"/>
    <w:rsid w:val="004F146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5D26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2F12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6DA8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2495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576E6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15"/>
    <w:rsid w:val="00E47785"/>
    <w:rsid w:val="00E543F4"/>
    <w:rsid w:val="00E55684"/>
    <w:rsid w:val="00E55DAC"/>
    <w:rsid w:val="00E55EE0"/>
    <w:rsid w:val="00E56C82"/>
    <w:rsid w:val="00E57BCD"/>
    <w:rsid w:val="00E61F92"/>
    <w:rsid w:val="00E626E8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187DD11-C577-417A-BFF3-5B661FC5B788}"/>
</file>

<file path=customXml/itemProps2.xml><?xml version="1.0" encoding="utf-8"?>
<ds:datastoreItem xmlns:ds="http://schemas.openxmlformats.org/officeDocument/2006/customXml" ds:itemID="{AA232474-C6D2-43EC-96B2-A5A25BB2BE7F}"/>
</file>

<file path=customXml/itemProps3.xml><?xml version="1.0" encoding="utf-8"?>
<ds:datastoreItem xmlns:ds="http://schemas.openxmlformats.org/officeDocument/2006/customXml" ds:itemID="{1EEC0504-2126-4AC3-8B2A-F9B2F2C5FF7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216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Listing-RP008-20Apr2012</dc:title>
  <dc:subject/>
  <dc:creator>Johannesburg Stock Exchange</dc:creator>
  <cp:keywords/>
  <cp:lastModifiedBy>Kea Sape</cp:lastModifiedBy>
  <cp:revision>15</cp:revision>
  <cp:lastPrinted>2012-01-03T09:35:00Z</cp:lastPrinted>
  <dcterms:created xsi:type="dcterms:W3CDTF">2012-03-13T10:41:00Z</dcterms:created>
  <dcterms:modified xsi:type="dcterms:W3CDTF">2012-04-20T07:44:00Z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